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96" w:rsidRPr="00873296" w:rsidRDefault="00873296" w:rsidP="008732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</w:pP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>Name:</w:t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>English 12</w:t>
      </w:r>
    </w:p>
    <w:p w:rsidR="00873296" w:rsidRPr="00873296" w:rsidRDefault="00873296" w:rsidP="008732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>Block:</w:t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bookmarkStart w:id="0" w:name="_GoBack"/>
      <w:bookmarkEnd w:id="0"/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>Stravino</w:t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ab/>
      </w:r>
    </w:p>
    <w:p w:rsidR="008004DB" w:rsidRPr="00873296" w:rsidRDefault="008004DB" w:rsidP="008004D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bdr w:val="none" w:sz="0" w:space="0" w:color="auto" w:frame="1"/>
        </w:rPr>
      </w:pPr>
      <w:r w:rsidRPr="00873296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bdr w:val="none" w:sz="0" w:space="0" w:color="auto" w:frame="1"/>
        </w:rPr>
        <w:t xml:space="preserve">2015-2016 </w:t>
      </w:r>
      <w:proofErr w:type="spellStart"/>
      <w:r w:rsidRPr="00873296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bdr w:val="none" w:sz="0" w:space="0" w:color="auto" w:frame="1"/>
        </w:rPr>
        <w:t>CommonApp</w:t>
      </w:r>
      <w:proofErr w:type="spellEnd"/>
      <w:r w:rsidRPr="00873296"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bdr w:val="none" w:sz="0" w:space="0" w:color="auto" w:frame="1"/>
        </w:rPr>
        <w:t xml:space="preserve"> College Essays</w:t>
      </w:r>
    </w:p>
    <w:p w:rsidR="00873296" w:rsidRPr="00873296" w:rsidRDefault="00873296" w:rsidP="008004D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u w:val="single"/>
          <w:bdr w:val="none" w:sz="0" w:space="0" w:color="auto" w:frame="1"/>
        </w:rPr>
      </w:pPr>
    </w:p>
    <w:p w:rsidR="008004DB" w:rsidRPr="00873296" w:rsidRDefault="008004DB" w:rsidP="0080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</w:pP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 xml:space="preserve">Directions: Using specific and concrete examples, choose </w:t>
      </w:r>
      <w:r w:rsidRPr="00873296"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</w:rPr>
        <w:t>one</w:t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 xml:space="preserve"> of the essays to be completed in class. Use the ROSE strategy to create strong evidence that will set you apart from the other applicants (</w:t>
      </w:r>
      <w:r w:rsidRPr="00873296"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</w:rPr>
        <w:t>R</w:t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 xml:space="preserve">eadings, </w:t>
      </w:r>
      <w:r w:rsidRPr="00873296"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</w:rPr>
        <w:t>O</w:t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 xml:space="preserve">bservations, </w:t>
      </w:r>
      <w:r w:rsidRPr="00873296"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</w:rPr>
        <w:t>S</w:t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 xml:space="preserve">tudies, and </w:t>
      </w:r>
      <w:r w:rsidRPr="00873296"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</w:rPr>
        <w:t>E</w:t>
      </w:r>
      <w:r w:rsidRPr="00873296">
        <w:rPr>
          <w:rFonts w:ascii="Times New Roman" w:eastAsia="Times New Roman" w:hAnsi="Times New Roman" w:cs="Times New Roman"/>
          <w:iCs/>
          <w:sz w:val="28"/>
          <w:szCs w:val="24"/>
          <w:bdr w:val="none" w:sz="0" w:space="0" w:color="auto" w:frame="1"/>
        </w:rPr>
        <w:t>xperiences)</w:t>
      </w:r>
    </w:p>
    <w:p w:rsidR="008004DB" w:rsidRPr="00873296" w:rsidRDefault="008004DB" w:rsidP="0080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8004DB" w:rsidRDefault="008004DB" w:rsidP="008004D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87329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Some students have a background, identity, interest, or talent that is so meaningful they believe their application would be incomplete without it.</w:t>
      </w:r>
      <w:r w:rsidRPr="00873296">
        <w:rPr>
          <w:rFonts w:ascii="Times New Roman" w:eastAsia="Times New Roman" w:hAnsi="Times New Roman" w:cs="Times New Roman"/>
          <w:sz w:val="28"/>
          <w:szCs w:val="24"/>
        </w:rPr>
        <w:t> If this sounds like you, then please share your story.</w:t>
      </w:r>
    </w:p>
    <w:p w:rsidR="00873296" w:rsidRPr="00873296" w:rsidRDefault="00873296" w:rsidP="008732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8004DB" w:rsidRPr="00873296" w:rsidRDefault="008004DB" w:rsidP="0080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8004DB" w:rsidRDefault="008004DB" w:rsidP="008004D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87329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The lessons we take from failure can be fundamental to later success.</w:t>
      </w:r>
      <w:r w:rsidRPr="00873296">
        <w:rPr>
          <w:rFonts w:ascii="Times New Roman" w:eastAsia="Times New Roman" w:hAnsi="Times New Roman" w:cs="Times New Roman"/>
          <w:sz w:val="28"/>
          <w:szCs w:val="24"/>
        </w:rPr>
        <w:t> Recount an incident or time when you experienced failure. How did it affect you, and what did you learn from the experience?</w:t>
      </w:r>
    </w:p>
    <w:p w:rsidR="00873296" w:rsidRPr="00873296" w:rsidRDefault="00873296" w:rsidP="008732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8004DB" w:rsidRPr="00873296" w:rsidRDefault="008004DB" w:rsidP="0080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8004DB" w:rsidRDefault="008004DB" w:rsidP="008004DB">
      <w:pPr>
        <w:numPr>
          <w:ilvl w:val="0"/>
          <w:numId w:val="1"/>
        </w:numPr>
        <w:shd w:val="clear" w:color="auto" w:fill="FFFFFF"/>
        <w:spacing w:after="120" w:line="270" w:lineRule="atLeast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873296">
        <w:rPr>
          <w:rFonts w:ascii="Times New Roman" w:eastAsia="Times New Roman" w:hAnsi="Times New Roman" w:cs="Times New Roman"/>
          <w:sz w:val="28"/>
          <w:szCs w:val="24"/>
        </w:rPr>
        <w:t>Reflect on a time when you challenged a belief or idea. What prompted you to act? Would you make the same decision again?</w:t>
      </w:r>
    </w:p>
    <w:p w:rsidR="00873296" w:rsidRPr="00873296" w:rsidRDefault="00873296" w:rsidP="00873296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8004DB" w:rsidRPr="00873296" w:rsidRDefault="008004DB" w:rsidP="008004D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87329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Describe a problem you’ve solved or a problem you’d like to solve. It can be an intellectual challenge, a research query, </w:t>
      </w:r>
      <w:proofErr w:type="gramStart"/>
      <w:r w:rsidRPr="0087329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an</w:t>
      </w:r>
      <w:proofErr w:type="gramEnd"/>
      <w:r w:rsidRPr="00873296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 xml:space="preserve"> ethical dilemma-anything that is of personal importance, no matter the scale. Explain its significance to you and what steps you took or could be taken to identify a solution.</w:t>
      </w:r>
    </w:p>
    <w:p w:rsidR="00873296" w:rsidRPr="00873296" w:rsidRDefault="00873296" w:rsidP="008732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8004DB" w:rsidRPr="00873296" w:rsidRDefault="008004DB" w:rsidP="0080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8004DB" w:rsidRPr="00873296" w:rsidRDefault="008004DB" w:rsidP="008004DB">
      <w:pPr>
        <w:numPr>
          <w:ilvl w:val="0"/>
          <w:numId w:val="1"/>
        </w:numPr>
        <w:shd w:val="clear" w:color="auto" w:fill="FFFFFF"/>
        <w:spacing w:after="120" w:line="270" w:lineRule="atLeast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873296">
        <w:rPr>
          <w:rFonts w:ascii="Times New Roman" w:eastAsia="Times New Roman" w:hAnsi="Times New Roman" w:cs="Times New Roman"/>
          <w:sz w:val="28"/>
          <w:szCs w:val="24"/>
        </w:rPr>
        <w:t xml:space="preserve">Discuss an accomplishment or event, formal or </w:t>
      </w:r>
      <w:proofErr w:type="gramStart"/>
      <w:r w:rsidRPr="00873296">
        <w:rPr>
          <w:rFonts w:ascii="Times New Roman" w:eastAsia="Times New Roman" w:hAnsi="Times New Roman" w:cs="Times New Roman"/>
          <w:sz w:val="28"/>
          <w:szCs w:val="24"/>
        </w:rPr>
        <w:t>informal, that</w:t>
      </w:r>
      <w:proofErr w:type="gramEnd"/>
      <w:r w:rsidRPr="00873296">
        <w:rPr>
          <w:rFonts w:ascii="Times New Roman" w:eastAsia="Times New Roman" w:hAnsi="Times New Roman" w:cs="Times New Roman"/>
          <w:sz w:val="28"/>
          <w:szCs w:val="24"/>
        </w:rPr>
        <w:t xml:space="preserve"> marked your transition from childhood to adulthood within your culture, community, or family.</w:t>
      </w:r>
    </w:p>
    <w:p w:rsidR="00873296" w:rsidRPr="00873296" w:rsidRDefault="00873296" w:rsidP="00873296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873296" w:rsidRDefault="00873296" w:rsidP="00873296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3296" w:rsidRDefault="00873296" w:rsidP="00873296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3296" w:rsidRDefault="00873296" w:rsidP="00873296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3296" w:rsidRDefault="00873296" w:rsidP="00873296">
      <w:pPr>
        <w:jc w:val="center"/>
        <w:rPr>
          <w:rFonts w:cs="Times New Roman"/>
          <w:b/>
          <w:sz w:val="20"/>
          <w:szCs w:val="20"/>
        </w:rPr>
      </w:pPr>
    </w:p>
    <w:p w:rsidR="00873296" w:rsidRPr="00873296" w:rsidRDefault="00873296" w:rsidP="00873296">
      <w:pPr>
        <w:jc w:val="center"/>
        <w:rPr>
          <w:rFonts w:cs="Times New Roman"/>
          <w:b/>
          <w:sz w:val="24"/>
          <w:szCs w:val="20"/>
        </w:rPr>
      </w:pPr>
      <w:r w:rsidRPr="00873296">
        <w:rPr>
          <w:rFonts w:cs="Times New Roman"/>
          <w:b/>
          <w:sz w:val="24"/>
          <w:szCs w:val="20"/>
        </w:rPr>
        <w:t>Rubric for VBCPS Writing Pretest (Combination of SOL and SAT Rubrics)</w:t>
      </w:r>
    </w:p>
    <w:tbl>
      <w:tblPr>
        <w:tblStyle w:val="TableGrid"/>
        <w:tblpPr w:leftFromText="180" w:rightFromText="180" w:vertAnchor="text" w:horzAnchor="margin" w:tblpX="-522" w:tblpY="89"/>
        <w:tblW w:w="10908" w:type="dxa"/>
        <w:tblInd w:w="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873296" w:rsidRPr="00873296" w:rsidTr="00873296"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296">
              <w:rPr>
                <w:rFonts w:cs="Times New Roman"/>
                <w:b/>
                <w:sz w:val="20"/>
                <w:szCs w:val="20"/>
              </w:rPr>
              <w:lastRenderedPageBreak/>
              <w:t>SCORE of 6</w:t>
            </w:r>
          </w:p>
        </w:tc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296">
              <w:rPr>
                <w:rFonts w:cs="Times New Roman"/>
                <w:b/>
                <w:sz w:val="20"/>
                <w:szCs w:val="20"/>
              </w:rPr>
              <w:t>SCORE of 5</w:t>
            </w:r>
          </w:p>
        </w:tc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296">
              <w:rPr>
                <w:rFonts w:cs="Times New Roman"/>
                <w:b/>
                <w:sz w:val="20"/>
                <w:szCs w:val="20"/>
              </w:rPr>
              <w:t>SCORE of 4</w:t>
            </w:r>
          </w:p>
        </w:tc>
      </w:tr>
      <w:tr w:rsidR="00873296" w:rsidRPr="00873296" w:rsidTr="00873296">
        <w:tc>
          <w:tcPr>
            <w:tcW w:w="3636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873296">
              <w:rPr>
                <w:rFonts w:cs="Times New Roman"/>
                <w:i/>
                <w:sz w:val="20"/>
                <w:szCs w:val="20"/>
              </w:rPr>
              <w:t>clear and consistent mastery</w:t>
            </w:r>
            <w:r w:rsidRPr="00873296">
              <w:rPr>
                <w:rFonts w:cs="Times New Roman"/>
                <w:sz w:val="20"/>
                <w:szCs w:val="20"/>
              </w:rPr>
              <w:t>, although it may have a few minor errors.  A typical essay</w:t>
            </w:r>
          </w:p>
        </w:tc>
        <w:tc>
          <w:tcPr>
            <w:tcW w:w="3636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873296">
              <w:rPr>
                <w:rFonts w:cs="Times New Roman"/>
                <w:i/>
                <w:sz w:val="20"/>
                <w:szCs w:val="20"/>
              </w:rPr>
              <w:t>reasonably consistent mastery</w:t>
            </w:r>
            <w:r w:rsidRPr="00873296">
              <w:rPr>
                <w:rFonts w:cs="Times New Roman"/>
                <w:sz w:val="20"/>
                <w:szCs w:val="20"/>
              </w:rPr>
              <w:t>, although it will have occasional errors or lapses in quality.  A typical essay</w:t>
            </w:r>
          </w:p>
        </w:tc>
        <w:tc>
          <w:tcPr>
            <w:tcW w:w="3636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873296">
              <w:rPr>
                <w:rFonts w:cs="Times New Roman"/>
                <w:i/>
                <w:sz w:val="20"/>
                <w:szCs w:val="20"/>
              </w:rPr>
              <w:t>adequate mastery</w:t>
            </w:r>
            <w:r w:rsidRPr="00873296">
              <w:rPr>
                <w:rFonts w:cs="Times New Roman"/>
                <w:sz w:val="20"/>
                <w:szCs w:val="20"/>
              </w:rPr>
              <w:t>, although it will have lapses in quality.  A typical essay</w:t>
            </w:r>
          </w:p>
        </w:tc>
      </w:tr>
      <w:tr w:rsidR="00873296" w:rsidRPr="00873296" w:rsidTr="00873296"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effectively and insightfully develops a thorough and thoughtful argument and demonstrates outstanding critical thinking, using clearly appropriate and convincing examples, reasons, and other evidence to support its position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effectively develops a thorough and thoughtful argument and demonstrates strong critical thinking, generally using appropriate and convincing examples, reasons, and other evidence to support its position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develops a thorough and thoughtful argument and demonstrates competent critical thinking, using adequate and convincing examples, reasons, and other evidence to support its position</w:t>
            </w:r>
          </w:p>
        </w:tc>
      </w:tr>
      <w:tr w:rsidR="00873296" w:rsidRPr="00873296" w:rsidTr="00873296"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is well organized and clearly focused, demonstrating clear coherence and smooth progression of ideas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is well organized and focused, demonstrating coherence and progression of ideas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is generally organized and focused, demonstrating some coherence and progression of ideas</w:t>
            </w:r>
          </w:p>
        </w:tc>
      </w:tr>
      <w:tr w:rsidR="00873296" w:rsidRPr="00873296" w:rsidTr="00873296">
        <w:trPr>
          <w:trHeight w:val="989"/>
        </w:trPr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exhibits skillful use of language, using a varied, accurate, and apt vocabulary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exhibits facility in the use of language, using appropriate vocabulary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exhibits adequate but inconsistent facility in the use of language, using generally appropriate vocabulary</w:t>
            </w:r>
          </w:p>
        </w:tc>
      </w:tr>
      <w:tr w:rsidR="00873296" w:rsidRPr="00873296" w:rsidTr="00873296">
        <w:trPr>
          <w:trHeight w:val="944"/>
        </w:trPr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demonstrates meaningful variety in sentence structure; is free of most errors in grammar, usage, and mechanics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demonstrates variety in sentence structure; is generally free of most errors in grammar, usage, and mechanics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demonstrates some variety in sentence structure; has some errors in grammar, usage, and mechanics</w:t>
            </w:r>
          </w:p>
        </w:tc>
      </w:tr>
      <w:tr w:rsidR="00873296" w:rsidRPr="00873296" w:rsidTr="00873296"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b/>
                <w:sz w:val="20"/>
                <w:szCs w:val="20"/>
              </w:rPr>
              <w:t>SCORE of 3</w:t>
            </w:r>
          </w:p>
        </w:tc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b/>
                <w:sz w:val="20"/>
                <w:szCs w:val="20"/>
              </w:rPr>
              <w:t>SCORE of 2</w:t>
            </w:r>
          </w:p>
        </w:tc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b/>
                <w:sz w:val="20"/>
                <w:szCs w:val="20"/>
              </w:rPr>
              <w:t>SCORE of 1</w:t>
            </w:r>
          </w:p>
        </w:tc>
      </w:tr>
      <w:tr w:rsidR="00873296" w:rsidRPr="00873296" w:rsidTr="00873296">
        <w:tc>
          <w:tcPr>
            <w:tcW w:w="3636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873296">
              <w:rPr>
                <w:rFonts w:cs="Times New Roman"/>
                <w:i/>
                <w:sz w:val="20"/>
                <w:szCs w:val="20"/>
              </w:rPr>
              <w:t>developing mastery</w:t>
            </w:r>
            <w:r w:rsidRPr="00873296">
              <w:rPr>
                <w:rFonts w:cs="Times New Roman"/>
                <w:sz w:val="20"/>
                <w:szCs w:val="20"/>
              </w:rPr>
              <w:t>, and is marked by ONE OR MORE of the following weaknesses:</w:t>
            </w:r>
          </w:p>
        </w:tc>
        <w:tc>
          <w:tcPr>
            <w:tcW w:w="3636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873296">
              <w:rPr>
                <w:rFonts w:cs="Times New Roman"/>
                <w:i/>
                <w:sz w:val="20"/>
                <w:szCs w:val="20"/>
              </w:rPr>
              <w:t>little mastery</w:t>
            </w:r>
            <w:r w:rsidRPr="00873296">
              <w:rPr>
                <w:rFonts w:cs="Times New Roman"/>
                <w:sz w:val="20"/>
                <w:szCs w:val="20"/>
              </w:rPr>
              <w:t>, and is flawed by ONE OR MORE of the following weaknesses:</w:t>
            </w:r>
          </w:p>
        </w:tc>
        <w:tc>
          <w:tcPr>
            <w:tcW w:w="3636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>
            <w:pPr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873296">
              <w:rPr>
                <w:rFonts w:cs="Times New Roman"/>
                <w:i/>
                <w:sz w:val="20"/>
                <w:szCs w:val="20"/>
              </w:rPr>
              <w:t>very little or no mastery</w:t>
            </w:r>
            <w:r w:rsidRPr="00873296">
              <w:rPr>
                <w:rFonts w:cs="Times New Roman"/>
                <w:sz w:val="20"/>
                <w:szCs w:val="20"/>
              </w:rPr>
              <w:t>, and is severely flawed by ONE OR MORE of the following weaknesses:</w:t>
            </w:r>
          </w:p>
        </w:tc>
      </w:tr>
      <w:tr w:rsidR="00873296" w:rsidRPr="00873296" w:rsidTr="00873296"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develops an argument, demonstrating some critical thinking, but may do so inconsistently and unconvincing or use inadequate examples, reasons, or other evidence to support its position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develops argument that is vague or seriously limited, and demonstrates weak critical thinking, providing irrelevant or insufficient examples, reasons, or other evidence to support its position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develops no viable point of view on the issue, or provides little or no evidence to support its position</w:t>
            </w:r>
          </w:p>
        </w:tc>
      </w:tr>
      <w:tr w:rsidR="00873296" w:rsidRPr="00873296" w:rsidTr="00873296">
        <w:trPr>
          <w:trHeight w:val="1034"/>
        </w:trPr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is limited in its organization or focus, or may demonstrate some lapses in coherence or progression of ideas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is poorly organized and/or focused, or demonstrates serious problems with coherence or progression of ideas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is disorganized or unfocused, resulting in a disjointed or incoherent essay</w:t>
            </w:r>
          </w:p>
        </w:tc>
      </w:tr>
      <w:tr w:rsidR="00873296" w:rsidRPr="00873296" w:rsidTr="00873296"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 xml:space="preserve">displays developing facility in the use of language, but sometimes uses weak vocabulary or inappropriate word choice 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displays very little facility in the use of language, using very limited vocabulary or incorrect word choice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displays fundamental errors in vocabulary</w:t>
            </w:r>
          </w:p>
        </w:tc>
      </w:tr>
      <w:tr w:rsidR="00873296" w:rsidRPr="00873296" w:rsidTr="00873296"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lacks variety or demonstrate problems in sentence structure;  contains an accumulation of errors in grammar, usage, and mechanics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demonstrates frequent problems in sentence structure; contains errors in grammar, usage, and mechanics so serious that meaning is somewhat obscured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hideMark/>
          </w:tcPr>
          <w:p w:rsidR="00873296" w:rsidRPr="00873296" w:rsidRDefault="00873296" w:rsidP="00873296">
            <w:pPr>
              <w:pStyle w:val="ListParagraph"/>
              <w:numPr>
                <w:ilvl w:val="0"/>
                <w:numId w:val="3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873296">
              <w:rPr>
                <w:rFonts w:cs="Times New Roman"/>
                <w:sz w:val="20"/>
                <w:szCs w:val="20"/>
              </w:rPr>
              <w:t>demonstrates severe flaws in sentence structure; contains pervasive errors in grammar, usage, or mechanics that persistently interfere with meaning</w:t>
            </w:r>
          </w:p>
        </w:tc>
      </w:tr>
      <w:tr w:rsidR="00873296" w:rsidRPr="00873296" w:rsidTr="00873296">
        <w:tc>
          <w:tcPr>
            <w:tcW w:w="10908" w:type="dxa"/>
            <w:gridSpan w:val="3"/>
            <w:tcBorders>
              <w:top w:val="single" w:sz="24" w:space="0" w:color="000000" w:themeColor="text1"/>
              <w:left w:val="nil"/>
              <w:bottom w:val="nil"/>
              <w:right w:val="nil"/>
            </w:tcBorders>
            <w:hideMark/>
          </w:tcPr>
          <w:p w:rsidR="00873296" w:rsidRPr="00873296" w:rsidRDefault="00873296">
            <w:pPr>
              <w:ind w:left="276" w:hanging="270"/>
              <w:rPr>
                <w:rFonts w:cs="Times New Roman"/>
                <w:b/>
                <w:sz w:val="20"/>
                <w:szCs w:val="20"/>
              </w:rPr>
            </w:pPr>
            <w:r w:rsidRPr="00873296">
              <w:rPr>
                <w:rFonts w:cs="Times New Roman"/>
                <w:b/>
                <w:sz w:val="20"/>
                <w:szCs w:val="20"/>
              </w:rPr>
              <w:t>Essays not written on the essay assignment will receive a score of zero.</w:t>
            </w:r>
          </w:p>
        </w:tc>
      </w:tr>
    </w:tbl>
    <w:p w:rsidR="00781897" w:rsidRDefault="00781897"/>
    <w:sectPr w:rsidR="0078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D40"/>
    <w:multiLevelType w:val="multilevel"/>
    <w:tmpl w:val="B708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F1A99"/>
    <w:multiLevelType w:val="hybridMultilevel"/>
    <w:tmpl w:val="9E28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745"/>
    <w:multiLevelType w:val="hybridMultilevel"/>
    <w:tmpl w:val="9CAE3E6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DB"/>
    <w:rsid w:val="000E590B"/>
    <w:rsid w:val="00714CEB"/>
    <w:rsid w:val="00781897"/>
    <w:rsid w:val="008004DB"/>
    <w:rsid w:val="008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261FD-8CA4-4774-BC21-F937F12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DB"/>
    <w:pPr>
      <w:ind w:left="720"/>
      <w:contextualSpacing/>
    </w:pPr>
  </w:style>
  <w:style w:type="table" w:styleId="TableGrid">
    <w:name w:val="Table Grid"/>
    <w:basedOn w:val="TableNormal"/>
    <w:uiPriority w:val="59"/>
    <w:rsid w:val="0087329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3</cp:revision>
  <cp:lastPrinted>2015-09-08T10:23:00Z</cp:lastPrinted>
  <dcterms:created xsi:type="dcterms:W3CDTF">2015-09-07T16:23:00Z</dcterms:created>
  <dcterms:modified xsi:type="dcterms:W3CDTF">2015-09-08T17:22:00Z</dcterms:modified>
</cp:coreProperties>
</file>