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7" w:rsidRDefault="00DE1583" w:rsidP="00DE1583">
      <w:pPr>
        <w:spacing w:after="0" w:line="240" w:lineRule="auto"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52D">
        <w:t>English 12</w:t>
      </w:r>
    </w:p>
    <w:p w:rsidR="002F352D" w:rsidRPr="002F352D" w:rsidRDefault="002F352D" w:rsidP="00DE1583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Appeals in Rhetoric</w:t>
      </w:r>
    </w:p>
    <w:p w:rsidR="002F352D" w:rsidRDefault="002F352D" w:rsidP="00DE1583">
      <w:pPr>
        <w:spacing w:after="0" w:line="240" w:lineRule="auto"/>
      </w:pPr>
      <w:r>
        <w:t>Appeals are the foundation of any argument. We see them constantly on advertisements, hear them from our parents, and use them with our friends.</w:t>
      </w:r>
    </w:p>
    <w:p w:rsidR="002F352D" w:rsidRDefault="002F352D" w:rsidP="00DE1583">
      <w:pPr>
        <w:spacing w:after="0" w:line="240" w:lineRule="auto"/>
        <w:ind w:firstLine="720"/>
      </w:pPr>
      <w:r>
        <w:t>What are they?</w:t>
      </w:r>
    </w:p>
    <w:p w:rsidR="002F352D" w:rsidRDefault="002F352D" w:rsidP="00DE1583">
      <w:pPr>
        <w:spacing w:after="0" w:line="240" w:lineRule="auto"/>
      </w:pPr>
      <w:r w:rsidRPr="002F352D">
        <w:rPr>
          <w:b/>
        </w:rPr>
        <w:t>Ethos (ethical appeal)</w:t>
      </w:r>
      <w:r>
        <w:t>-shows the ethics or values of the speaker. This gives credibility to the speaker and gives a reason for the audience to listen to their message.</w:t>
      </w:r>
    </w:p>
    <w:p w:rsidR="001A743A" w:rsidRDefault="001A743A" w:rsidP="00DE1583">
      <w:pPr>
        <w:spacing w:after="0" w:line="240" w:lineRule="auto"/>
      </w:pPr>
    </w:p>
    <w:p w:rsidR="002F352D" w:rsidRDefault="002F352D" w:rsidP="00DE1583">
      <w:pPr>
        <w:spacing w:after="0" w:line="240" w:lineRule="auto"/>
      </w:pPr>
      <w:r w:rsidRPr="002F352D">
        <w:rPr>
          <w:b/>
        </w:rPr>
        <w:t>Logos (logical appeal)</w:t>
      </w:r>
      <w:r>
        <w:t>-these are the reasonable and rational support of the speaker’s message. We hear them and say, “That makes sense.”</w:t>
      </w:r>
    </w:p>
    <w:p w:rsidR="001A743A" w:rsidRDefault="001A743A" w:rsidP="00DE1583">
      <w:pPr>
        <w:spacing w:after="0" w:line="240" w:lineRule="auto"/>
      </w:pPr>
    </w:p>
    <w:p w:rsidR="002F352D" w:rsidRDefault="002F352D" w:rsidP="00DE1583">
      <w:pPr>
        <w:spacing w:after="0" w:line="240" w:lineRule="auto"/>
      </w:pPr>
      <w:r w:rsidRPr="002F352D">
        <w:rPr>
          <w:b/>
        </w:rPr>
        <w:t>Pathos (emotional appeal)</w:t>
      </w:r>
      <w:r>
        <w:t xml:space="preserve">-these </w:t>
      </w:r>
      <w:r w:rsidR="00DE1583">
        <w:t xml:space="preserve">move or challenge the audience. </w:t>
      </w:r>
    </w:p>
    <w:p w:rsidR="00DE1583" w:rsidRDefault="00DE1583" w:rsidP="00DE1583">
      <w:pPr>
        <w:spacing w:after="0" w:line="240" w:lineRule="auto"/>
      </w:pPr>
    </w:p>
    <w:p w:rsidR="00DE1583" w:rsidRPr="00DE1583" w:rsidRDefault="00DE1583" w:rsidP="00DE1583">
      <w:pPr>
        <w:spacing w:after="0" w:line="240" w:lineRule="auto"/>
      </w:pPr>
      <w:r w:rsidRPr="00DE1583">
        <w:rPr>
          <w:b/>
        </w:rPr>
        <w:t>Directions:</w:t>
      </w:r>
      <w:r>
        <w:rPr>
          <w:b/>
        </w:rPr>
        <w:t xml:space="preserve"> </w:t>
      </w:r>
      <w:r w:rsidR="001A743A">
        <w:t>After watching the video, see if you can find the different types of appeals.</w:t>
      </w:r>
    </w:p>
    <w:tbl>
      <w:tblPr>
        <w:tblStyle w:val="TableGrid"/>
        <w:tblpPr w:leftFromText="180" w:rightFromText="180" w:vertAnchor="text" w:horzAnchor="margin" w:tblpX="198" w:tblpY="402"/>
        <w:tblW w:w="11466" w:type="dxa"/>
        <w:tblLook w:val="04A0" w:firstRow="1" w:lastRow="0" w:firstColumn="1" w:lastColumn="0" w:noHBand="0" w:noVBand="1"/>
      </w:tblPr>
      <w:tblGrid>
        <w:gridCol w:w="3822"/>
        <w:gridCol w:w="3822"/>
        <w:gridCol w:w="3822"/>
      </w:tblGrid>
      <w:tr w:rsidR="001A743A" w:rsidTr="001A743A">
        <w:trPr>
          <w:trHeight w:val="803"/>
        </w:trPr>
        <w:tc>
          <w:tcPr>
            <w:tcW w:w="3822" w:type="dxa"/>
            <w:vAlign w:val="center"/>
          </w:tcPr>
          <w:p w:rsidR="001A743A" w:rsidRPr="00DE1583" w:rsidRDefault="001A743A" w:rsidP="001A74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Ethical/Ethos</w:t>
            </w:r>
          </w:p>
        </w:tc>
        <w:tc>
          <w:tcPr>
            <w:tcW w:w="3822" w:type="dxa"/>
            <w:vAlign w:val="center"/>
          </w:tcPr>
          <w:p w:rsidR="001A743A" w:rsidRPr="00DE1583" w:rsidRDefault="001A743A" w:rsidP="001A743A">
            <w:pPr>
              <w:jc w:val="center"/>
              <w:rPr>
                <w:b/>
                <w:sz w:val="28"/>
              </w:rPr>
            </w:pPr>
            <w:r w:rsidRPr="00DE1583">
              <w:rPr>
                <w:b/>
                <w:sz w:val="28"/>
              </w:rPr>
              <w:t>Logical</w:t>
            </w:r>
            <w:r>
              <w:rPr>
                <w:b/>
                <w:sz w:val="28"/>
              </w:rPr>
              <w:t>/Logos</w:t>
            </w:r>
          </w:p>
        </w:tc>
        <w:tc>
          <w:tcPr>
            <w:tcW w:w="3822" w:type="dxa"/>
            <w:vAlign w:val="center"/>
          </w:tcPr>
          <w:p w:rsidR="001A743A" w:rsidRPr="00DE1583" w:rsidRDefault="001A743A" w:rsidP="001A743A">
            <w:pPr>
              <w:jc w:val="center"/>
              <w:rPr>
                <w:b/>
                <w:sz w:val="28"/>
              </w:rPr>
            </w:pPr>
            <w:r w:rsidRPr="00DE1583">
              <w:rPr>
                <w:b/>
                <w:sz w:val="28"/>
              </w:rPr>
              <w:t>Emotional</w:t>
            </w:r>
            <w:r>
              <w:rPr>
                <w:b/>
                <w:sz w:val="28"/>
              </w:rPr>
              <w:t>/Pathos</w:t>
            </w:r>
          </w:p>
        </w:tc>
      </w:tr>
      <w:tr w:rsidR="001A743A" w:rsidTr="001A743A">
        <w:trPr>
          <w:trHeight w:val="8705"/>
        </w:trPr>
        <w:tc>
          <w:tcPr>
            <w:tcW w:w="3822" w:type="dxa"/>
          </w:tcPr>
          <w:p w:rsidR="001A743A" w:rsidRDefault="001A743A" w:rsidP="001A743A"/>
        </w:tc>
        <w:tc>
          <w:tcPr>
            <w:tcW w:w="3822" w:type="dxa"/>
          </w:tcPr>
          <w:p w:rsidR="001A743A" w:rsidRDefault="001A743A" w:rsidP="001A743A"/>
        </w:tc>
        <w:tc>
          <w:tcPr>
            <w:tcW w:w="3822" w:type="dxa"/>
          </w:tcPr>
          <w:p w:rsidR="001A743A" w:rsidRDefault="001A743A" w:rsidP="001A743A"/>
        </w:tc>
      </w:tr>
    </w:tbl>
    <w:p w:rsidR="002F352D" w:rsidRDefault="002F352D" w:rsidP="001A743A">
      <w:pPr>
        <w:ind w:left="270"/>
      </w:pPr>
    </w:p>
    <w:sectPr w:rsidR="002F352D" w:rsidSect="002F352D">
      <w:pgSz w:w="12240" w:h="15840"/>
      <w:pgMar w:top="720" w:right="72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D"/>
    <w:rsid w:val="001A743A"/>
    <w:rsid w:val="002F352D"/>
    <w:rsid w:val="00434147"/>
    <w:rsid w:val="007E2C1E"/>
    <w:rsid w:val="008D091E"/>
    <w:rsid w:val="00D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2013-12-06T12:10:00Z</cp:lastPrinted>
  <dcterms:created xsi:type="dcterms:W3CDTF">2013-12-10T11:50:00Z</dcterms:created>
  <dcterms:modified xsi:type="dcterms:W3CDTF">2013-12-10T11:50:00Z</dcterms:modified>
</cp:coreProperties>
</file>