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B7" w:rsidRDefault="0070137C" w:rsidP="0070137C">
      <w:pPr>
        <w:jc w:val="center"/>
        <w:rPr>
          <w:b/>
          <w:u w:val="single"/>
        </w:rPr>
      </w:pPr>
      <w:bookmarkStart w:id="0" w:name="_GoBack"/>
      <w:bookmarkEnd w:id="0"/>
      <w:r w:rsidRPr="0070137C">
        <w:rPr>
          <w:b/>
          <w:u w:val="single"/>
        </w:rPr>
        <w:t>Set 4/Rhetorical Terms-#151-200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151.</w:t>
      </w:r>
      <w:r w:rsidRPr="0070137C">
        <w:rPr>
          <w:rFonts w:ascii="Times New Roman" w:eastAsia="Calibri" w:hAnsi="Times New Roman" w:cs="Times New Roman"/>
        </w:rPr>
        <w:tab/>
        <w:t>First Person Point of View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152.</w:t>
      </w:r>
      <w:r w:rsidRPr="0070137C">
        <w:rPr>
          <w:rFonts w:ascii="Times New Roman" w:eastAsia="Calibri" w:hAnsi="Times New Roman" w:cs="Times New Roman"/>
        </w:rPr>
        <w:tab/>
        <w:t>Flashback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153.</w:t>
      </w:r>
      <w:r w:rsidRPr="0070137C">
        <w:rPr>
          <w:rFonts w:ascii="Times New Roman" w:eastAsia="Calibri" w:hAnsi="Times New Roman" w:cs="Times New Roman"/>
        </w:rPr>
        <w:tab/>
        <w:t>Flat Character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154.</w:t>
      </w:r>
      <w:r w:rsidRPr="0070137C">
        <w:rPr>
          <w:rFonts w:ascii="Times New Roman" w:eastAsia="Calibri" w:hAnsi="Times New Roman" w:cs="Times New Roman"/>
        </w:rPr>
        <w:tab/>
        <w:t>Foil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155.</w:t>
      </w:r>
      <w:r w:rsidRPr="0070137C">
        <w:rPr>
          <w:rFonts w:ascii="Times New Roman" w:eastAsia="Calibri" w:hAnsi="Times New Roman" w:cs="Times New Roman"/>
        </w:rPr>
        <w:tab/>
        <w:t>Folk Ballad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156.</w:t>
      </w:r>
      <w:r w:rsidRPr="0070137C">
        <w:rPr>
          <w:rFonts w:ascii="Times New Roman" w:eastAsia="Calibri" w:hAnsi="Times New Roman" w:cs="Times New Roman"/>
        </w:rPr>
        <w:tab/>
        <w:t>Foot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157.</w:t>
      </w:r>
      <w:r w:rsidRPr="0070137C">
        <w:rPr>
          <w:rFonts w:ascii="Times New Roman" w:eastAsia="Calibri" w:hAnsi="Times New Roman" w:cs="Times New Roman"/>
        </w:rPr>
        <w:tab/>
        <w:t>Foreshadowing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158.</w:t>
      </w:r>
      <w:r w:rsidRPr="0070137C">
        <w:rPr>
          <w:rFonts w:ascii="Times New Roman" w:eastAsia="Calibri" w:hAnsi="Times New Roman" w:cs="Times New Roman"/>
        </w:rPr>
        <w:tab/>
        <w:t>Fragment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159.</w:t>
      </w:r>
      <w:r w:rsidRPr="0070137C">
        <w:rPr>
          <w:rFonts w:ascii="Times New Roman" w:eastAsia="Calibri" w:hAnsi="Times New Roman" w:cs="Times New Roman"/>
        </w:rPr>
        <w:tab/>
        <w:t>Frame Story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160.</w:t>
      </w:r>
      <w:r w:rsidRPr="0070137C">
        <w:rPr>
          <w:rFonts w:ascii="Times New Roman" w:eastAsia="Calibri" w:hAnsi="Times New Roman" w:cs="Times New Roman"/>
        </w:rPr>
        <w:tab/>
        <w:t>Free Verse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161.</w:t>
      </w:r>
      <w:r w:rsidRPr="0070137C">
        <w:rPr>
          <w:rFonts w:ascii="Times New Roman" w:eastAsia="Calibri" w:hAnsi="Times New Roman" w:cs="Times New Roman"/>
        </w:rPr>
        <w:tab/>
        <w:t>Gambler’s fallacy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162.</w:t>
      </w:r>
      <w:r w:rsidRPr="0070137C">
        <w:rPr>
          <w:rFonts w:ascii="Times New Roman" w:eastAsia="Calibri" w:hAnsi="Times New Roman" w:cs="Times New Roman"/>
        </w:rPr>
        <w:tab/>
        <w:t>Genre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163.</w:t>
      </w:r>
      <w:r w:rsidRPr="0070137C">
        <w:rPr>
          <w:rFonts w:ascii="Times New Roman" w:eastAsia="Calibri" w:hAnsi="Times New Roman" w:cs="Times New Roman"/>
        </w:rPr>
        <w:tab/>
        <w:t>Golden mean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164.</w:t>
      </w:r>
      <w:r w:rsidRPr="0070137C">
        <w:rPr>
          <w:rFonts w:ascii="Times New Roman" w:eastAsia="Calibri" w:hAnsi="Times New Roman" w:cs="Times New Roman"/>
        </w:rPr>
        <w:tab/>
        <w:t>Grotesque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165.</w:t>
      </w:r>
      <w:r w:rsidRPr="0070137C">
        <w:rPr>
          <w:rFonts w:ascii="Times New Roman" w:eastAsia="Calibri" w:hAnsi="Times New Roman" w:cs="Times New Roman"/>
        </w:rPr>
        <w:tab/>
        <w:t>Heptastich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166.</w:t>
      </w:r>
      <w:r w:rsidRPr="0070137C">
        <w:rPr>
          <w:rFonts w:ascii="Times New Roman" w:eastAsia="Calibri" w:hAnsi="Times New Roman" w:cs="Times New Roman"/>
        </w:rPr>
        <w:tab/>
        <w:t>Heroic Couplet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167.</w:t>
      </w:r>
      <w:r w:rsidRPr="0070137C">
        <w:rPr>
          <w:rFonts w:ascii="Times New Roman" w:eastAsia="Calibri" w:hAnsi="Times New Roman" w:cs="Times New Roman"/>
        </w:rPr>
        <w:tab/>
        <w:t>Hexameter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168.</w:t>
      </w:r>
      <w:r w:rsidRPr="0070137C">
        <w:rPr>
          <w:rFonts w:ascii="Times New Roman" w:eastAsia="Calibri" w:hAnsi="Times New Roman" w:cs="Times New Roman"/>
        </w:rPr>
        <w:tab/>
        <w:t>Homily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169.</w:t>
      </w:r>
      <w:r w:rsidRPr="0070137C">
        <w:rPr>
          <w:rFonts w:ascii="Times New Roman" w:eastAsia="Calibri" w:hAnsi="Times New Roman" w:cs="Times New Roman"/>
        </w:rPr>
        <w:tab/>
        <w:t>Hortatory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170.</w:t>
      </w:r>
      <w:r w:rsidRPr="0070137C">
        <w:rPr>
          <w:rFonts w:ascii="Times New Roman" w:eastAsia="Calibri" w:hAnsi="Times New Roman" w:cs="Times New Roman"/>
        </w:rPr>
        <w:tab/>
        <w:t>Hyperbole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171.</w:t>
      </w:r>
      <w:r w:rsidRPr="0070137C">
        <w:rPr>
          <w:rFonts w:ascii="Times New Roman" w:eastAsia="Calibri" w:hAnsi="Times New Roman" w:cs="Times New Roman"/>
        </w:rPr>
        <w:tab/>
        <w:t>Hypothetical Question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172.</w:t>
      </w:r>
      <w:r w:rsidRPr="0070137C">
        <w:rPr>
          <w:rFonts w:ascii="Times New Roman" w:eastAsia="Calibri" w:hAnsi="Times New Roman" w:cs="Times New Roman"/>
        </w:rPr>
        <w:tab/>
        <w:t>Hubris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173.</w:t>
      </w:r>
      <w:r w:rsidRPr="0070137C">
        <w:rPr>
          <w:rFonts w:ascii="Times New Roman" w:eastAsia="Calibri" w:hAnsi="Times New Roman" w:cs="Times New Roman"/>
        </w:rPr>
        <w:tab/>
        <w:t>Iambic foot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174.</w:t>
      </w:r>
      <w:r w:rsidRPr="0070137C">
        <w:rPr>
          <w:rFonts w:ascii="Times New Roman" w:eastAsia="Calibri" w:hAnsi="Times New Roman" w:cs="Times New Roman"/>
        </w:rPr>
        <w:tab/>
        <w:t>Idiom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175.</w:t>
      </w:r>
      <w:r w:rsidRPr="0070137C">
        <w:rPr>
          <w:rFonts w:ascii="Times New Roman" w:eastAsia="Calibri" w:hAnsi="Times New Roman" w:cs="Times New Roman"/>
        </w:rPr>
        <w:tab/>
        <w:t>Imagery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lastRenderedPageBreak/>
        <w:t>176.</w:t>
      </w:r>
      <w:r w:rsidRPr="0070137C">
        <w:rPr>
          <w:rFonts w:ascii="Times New Roman" w:eastAsia="Calibri" w:hAnsi="Times New Roman" w:cs="Times New Roman"/>
        </w:rPr>
        <w:tab/>
        <w:t>Imperative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177.</w:t>
      </w:r>
      <w:r w:rsidRPr="0070137C">
        <w:rPr>
          <w:rFonts w:ascii="Times New Roman" w:eastAsia="Calibri" w:hAnsi="Times New Roman" w:cs="Times New Roman"/>
        </w:rPr>
        <w:tab/>
        <w:t>Implication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178.</w:t>
      </w:r>
      <w:r w:rsidRPr="0070137C">
        <w:rPr>
          <w:rFonts w:ascii="Times New Roman" w:eastAsia="Calibri" w:hAnsi="Times New Roman" w:cs="Times New Roman"/>
        </w:rPr>
        <w:tab/>
        <w:t>Inciting force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179.</w:t>
      </w:r>
      <w:r w:rsidRPr="0070137C">
        <w:rPr>
          <w:rFonts w:ascii="Times New Roman" w:eastAsia="Calibri" w:hAnsi="Times New Roman" w:cs="Times New Roman"/>
        </w:rPr>
        <w:tab/>
        <w:t>Independent Clause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180.</w:t>
      </w:r>
      <w:r w:rsidRPr="0070137C">
        <w:rPr>
          <w:rFonts w:ascii="Times New Roman" w:eastAsia="Calibri" w:hAnsi="Times New Roman" w:cs="Times New Roman"/>
        </w:rPr>
        <w:tab/>
        <w:t>Indirect Characterization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181.</w:t>
      </w:r>
      <w:r w:rsidRPr="0070137C">
        <w:rPr>
          <w:rFonts w:ascii="Times New Roman" w:eastAsia="Calibri" w:hAnsi="Times New Roman" w:cs="Times New Roman"/>
        </w:rPr>
        <w:tab/>
        <w:t>Inductive Reasoning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182.</w:t>
      </w:r>
      <w:r w:rsidRPr="0070137C">
        <w:rPr>
          <w:rFonts w:ascii="Times New Roman" w:eastAsia="Calibri" w:hAnsi="Times New Roman" w:cs="Times New Roman"/>
        </w:rPr>
        <w:tab/>
        <w:t>Inference/infer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183.</w:t>
      </w:r>
      <w:r w:rsidRPr="0070137C">
        <w:rPr>
          <w:rFonts w:ascii="Times New Roman" w:eastAsia="Calibri" w:hAnsi="Times New Roman" w:cs="Times New Roman"/>
        </w:rPr>
        <w:tab/>
        <w:t>Internal Rhyme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184.</w:t>
      </w:r>
      <w:r w:rsidRPr="0070137C">
        <w:rPr>
          <w:rFonts w:ascii="Times New Roman" w:eastAsia="Calibri" w:hAnsi="Times New Roman" w:cs="Times New Roman"/>
        </w:rPr>
        <w:tab/>
        <w:t>Invective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185.</w:t>
      </w:r>
      <w:r w:rsidRPr="0070137C">
        <w:rPr>
          <w:rFonts w:ascii="Times New Roman" w:eastAsia="Calibri" w:hAnsi="Times New Roman" w:cs="Times New Roman"/>
        </w:rPr>
        <w:tab/>
        <w:t>Inversion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186.</w:t>
      </w:r>
      <w:r w:rsidRPr="0070137C">
        <w:rPr>
          <w:rFonts w:ascii="Times New Roman" w:eastAsia="Calibri" w:hAnsi="Times New Roman" w:cs="Times New Roman"/>
        </w:rPr>
        <w:tab/>
        <w:t>Inverted syntax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187.</w:t>
      </w:r>
      <w:r w:rsidRPr="0070137C">
        <w:rPr>
          <w:rFonts w:ascii="Times New Roman" w:eastAsia="Calibri" w:hAnsi="Times New Roman" w:cs="Times New Roman"/>
        </w:rPr>
        <w:tab/>
        <w:t>Ironic mockery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188.</w:t>
      </w:r>
      <w:r w:rsidRPr="0070137C">
        <w:rPr>
          <w:rFonts w:ascii="Times New Roman" w:eastAsia="Calibri" w:hAnsi="Times New Roman" w:cs="Times New Roman"/>
        </w:rPr>
        <w:tab/>
        <w:t>Irony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189.</w:t>
      </w:r>
      <w:r w:rsidRPr="0070137C">
        <w:rPr>
          <w:rFonts w:ascii="Times New Roman" w:eastAsia="Calibri" w:hAnsi="Times New Roman" w:cs="Times New Roman"/>
        </w:rPr>
        <w:tab/>
        <w:t>Isocolon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190.</w:t>
      </w:r>
      <w:r w:rsidRPr="0070137C">
        <w:rPr>
          <w:rFonts w:ascii="Times New Roman" w:eastAsia="Calibri" w:hAnsi="Times New Roman" w:cs="Times New Roman"/>
        </w:rPr>
        <w:tab/>
        <w:t>Jargon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191.</w:t>
      </w:r>
      <w:r w:rsidRPr="0070137C">
        <w:rPr>
          <w:rFonts w:ascii="Times New Roman" w:eastAsia="Calibri" w:hAnsi="Times New Roman" w:cs="Times New Roman"/>
        </w:rPr>
        <w:tab/>
        <w:t>Juxtaposition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192.</w:t>
      </w:r>
      <w:r w:rsidRPr="0070137C">
        <w:rPr>
          <w:rFonts w:ascii="Times New Roman" w:eastAsia="Calibri" w:hAnsi="Times New Roman" w:cs="Times New Roman"/>
        </w:rPr>
        <w:tab/>
        <w:t>Legend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193.</w:t>
      </w:r>
      <w:r w:rsidRPr="0070137C">
        <w:rPr>
          <w:rFonts w:ascii="Times New Roman" w:eastAsia="Calibri" w:hAnsi="Times New Roman" w:cs="Times New Roman"/>
        </w:rPr>
        <w:tab/>
        <w:t>Limerick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194.</w:t>
      </w:r>
      <w:r w:rsidRPr="0070137C">
        <w:rPr>
          <w:rFonts w:ascii="Times New Roman" w:eastAsia="Calibri" w:hAnsi="Times New Roman" w:cs="Times New Roman"/>
        </w:rPr>
        <w:tab/>
        <w:t>Limited Narrator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195.</w:t>
      </w:r>
      <w:r w:rsidRPr="0070137C">
        <w:rPr>
          <w:rFonts w:ascii="Times New Roman" w:eastAsia="Calibri" w:hAnsi="Times New Roman" w:cs="Times New Roman"/>
        </w:rPr>
        <w:tab/>
        <w:t>Literal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196.</w:t>
      </w:r>
      <w:r w:rsidRPr="0070137C">
        <w:rPr>
          <w:rFonts w:ascii="Times New Roman" w:eastAsia="Calibri" w:hAnsi="Times New Roman" w:cs="Times New Roman"/>
        </w:rPr>
        <w:tab/>
        <w:t>Literary Ballads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197.</w:t>
      </w:r>
      <w:r w:rsidRPr="0070137C">
        <w:rPr>
          <w:rFonts w:ascii="Times New Roman" w:eastAsia="Calibri" w:hAnsi="Times New Roman" w:cs="Times New Roman"/>
        </w:rPr>
        <w:tab/>
        <w:t>Literary Elements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198.</w:t>
      </w:r>
      <w:r w:rsidRPr="0070137C">
        <w:rPr>
          <w:rFonts w:ascii="Times New Roman" w:eastAsia="Calibri" w:hAnsi="Times New Roman" w:cs="Times New Roman"/>
        </w:rPr>
        <w:tab/>
        <w:t>Literary License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199.</w:t>
      </w:r>
      <w:r w:rsidRPr="0070137C">
        <w:rPr>
          <w:rFonts w:ascii="Times New Roman" w:eastAsia="Calibri" w:hAnsi="Times New Roman" w:cs="Times New Roman"/>
        </w:rPr>
        <w:tab/>
        <w:t>Litotes</w:t>
      </w:r>
    </w:p>
    <w:p w:rsidR="0070137C" w:rsidRPr="0070137C" w:rsidRDefault="0070137C" w:rsidP="0070137C">
      <w:pPr>
        <w:spacing w:line="360" w:lineRule="auto"/>
        <w:ind w:left="-144" w:right="-144"/>
        <w:rPr>
          <w:rFonts w:ascii="Times New Roman" w:eastAsia="Calibri" w:hAnsi="Times New Roman" w:cs="Times New Roman"/>
        </w:rPr>
      </w:pPr>
      <w:r w:rsidRPr="0070137C">
        <w:rPr>
          <w:rFonts w:ascii="Times New Roman" w:eastAsia="Calibri" w:hAnsi="Times New Roman" w:cs="Times New Roman"/>
        </w:rPr>
        <w:t>200.</w:t>
      </w:r>
      <w:r w:rsidRPr="0070137C">
        <w:rPr>
          <w:rFonts w:ascii="Times New Roman" w:eastAsia="Calibri" w:hAnsi="Times New Roman" w:cs="Times New Roman"/>
        </w:rPr>
        <w:tab/>
        <w:t>Logos</w:t>
      </w:r>
    </w:p>
    <w:sectPr w:rsidR="0070137C" w:rsidRPr="0070137C" w:rsidSect="0070137C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7C"/>
    <w:rsid w:val="003750B7"/>
    <w:rsid w:val="0070137C"/>
    <w:rsid w:val="0077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1</cp:revision>
  <cp:lastPrinted>2013-10-01T12:42:00Z</cp:lastPrinted>
  <dcterms:created xsi:type="dcterms:W3CDTF">2013-10-01T12:14:00Z</dcterms:created>
  <dcterms:modified xsi:type="dcterms:W3CDTF">2013-10-01T12:42:00Z</dcterms:modified>
</cp:coreProperties>
</file>