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following prompt. Be sure to support your position.</w:t>
      </w:r>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rPr>
          <w:trHeight w:val="438"/>
        </w:trPr>
        <w:tc>
          <w:tcPr>
            <w:tcW w:w="15138" w:type="dxa"/>
          </w:tcPr>
          <w:p w:rsidR="003E0CAC" w:rsidRDefault="003E0CAC" w:rsidP="003E0CAC">
            <w:pPr>
              <w:pStyle w:val="Default"/>
              <w:rPr>
                <w:sz w:val="20"/>
                <w:szCs w:val="20"/>
              </w:rPr>
            </w:pPr>
            <w:r>
              <w:rPr>
                <w:b/>
                <w:bCs/>
                <w:sz w:val="20"/>
                <w:szCs w:val="20"/>
              </w:rPr>
              <w:t xml:space="preserve">Most public places, including schools, have installed video cameras for surveillance. Is the installation of surveillance cameras the best way to provide security, or is it a privacy violation that would not deliver what it promises? Take a position on this issue. Support your response with reasons and specific examples. </w:t>
            </w:r>
          </w:p>
          <w:p w:rsidR="00C445BA" w:rsidRPr="00C445BA" w:rsidRDefault="00C445BA" w:rsidP="00C445BA">
            <w:pPr>
              <w:autoSpaceDE w:val="0"/>
              <w:autoSpaceDN w:val="0"/>
              <w:adjustRightInd w:val="0"/>
              <w:spacing w:after="0" w:line="240" w:lineRule="auto"/>
              <w:ind w:right="-2410"/>
              <w:rPr>
                <w:rFonts w:ascii="Arial" w:hAnsi="Arial" w:cs="Arial"/>
                <w:color w:val="000000"/>
                <w:sz w:val="20"/>
                <w:szCs w:val="20"/>
              </w:rPr>
            </w:pPr>
            <w:bookmarkStart w:id="0" w:name="_GoBack"/>
            <w:bookmarkEnd w:id="0"/>
          </w:p>
        </w:tc>
      </w:tr>
    </w:tbl>
    <w:p w:rsidR="00C445BA" w:rsidRDefault="00C445BA" w:rsidP="00C445BA">
      <w:pPr>
        <w:keepNext/>
        <w:spacing w:after="0" w:line="240" w:lineRule="auto"/>
        <w:outlineLvl w:val="2"/>
        <w:rPr>
          <w:rFonts w:ascii="Times New Roman" w:eastAsia="Times New Roman" w:hAnsi="Times New Roman" w:cs="Times New Roman"/>
          <w:b/>
          <w:sz w:val="16"/>
          <w:szCs w:val="20"/>
        </w:rPr>
      </w:pPr>
    </w:p>
    <w:p w:rsidR="00C445BA" w:rsidRPr="00C445BA" w:rsidRDefault="00C445BA" w:rsidP="00C445BA">
      <w:pPr>
        <w:keepNext/>
        <w:spacing w:after="0" w:line="240" w:lineRule="auto"/>
        <w:outlineLvl w:val="2"/>
        <w:rPr>
          <w:rFonts w:ascii="Times New Roman" w:eastAsia="Times New Roman" w:hAnsi="Times New Roman" w:cs="Times New Roman"/>
          <w:b/>
          <w:sz w:val="14"/>
          <w:szCs w:val="20"/>
          <w:u w:val="single"/>
        </w:rPr>
      </w:pPr>
      <w:r w:rsidRPr="00C445BA">
        <w:rPr>
          <w:rFonts w:ascii="Times New Roman" w:eastAsia="Times New Roman" w:hAnsi="Times New Roman" w:cs="Times New Roman"/>
          <w:b/>
          <w:sz w:val="14"/>
          <w:szCs w:val="20"/>
          <w:u w:val="single"/>
        </w:rPr>
        <w:t>EOC Writing Test Composing/Written Expression Rubric</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4: The writer demonstrates consistent, though not necessarily perfect, control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adapts content to audience, purpose, and situation.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effective conclusions.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Addresses counterclaims when appropriate.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highly specific word choice, descriptive language, and selected information that create a purposeful and appropriate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3: The writer demonstrates reasonable, but not consistent, control of the Composing/Written Expression domain’s features. </w:t>
      </w:r>
      <w:r w:rsidRPr="00C445BA">
        <w:rPr>
          <w:rFonts w:ascii="Times New Roman" w:hAnsi="Times New Roman" w:cs="Times New Roman"/>
          <w:b/>
          <w:color w:val="000000"/>
          <w:sz w:val="12"/>
          <w:szCs w:val="20"/>
        </w:rPr>
        <w:t>The writer may control some features of the domain more than others. The writing at this score point level:</w:t>
      </w:r>
      <w:r w:rsidRPr="00C445BA">
        <w:rPr>
          <w:rFonts w:ascii="Times New Roman" w:hAnsi="Times New Roman" w:cs="Times New Roman"/>
          <w:color w:val="000000"/>
          <w:sz w:val="12"/>
          <w:szCs w:val="20"/>
        </w:rPr>
        <w:t xml:space="preserv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generally adapts content to audience, purpose, and situation.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reasonable conclusions.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Attempts to address counterclaims when appropriate.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most of the piece that results from some variation of sentence construction, subordination of ideas, and/or embedding of modifiers.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specific word choice, descriptive language, and selected information that create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2: The writer demonstrates inconsistent control of several of the Composing/Written Expression domain’s features, indicating significant weakness.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position, but inconsistently adapts content to audience, purpose, and situation.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draw conclusions.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address counterclaims when appropriate.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limited evidence that suits the intended purpose and audience, clarifies or defends the writer’s position, and elaborates ideas; may be a list of general, underdeveloped statements.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an uneven rhythmic flow throughout the piece as a result of a limited variation in sentence construction.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Exhibits inconsistent tone or voice as a result of limited word choice, descriptive language, and/or selected information.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1: The writer demonstrates little or no control of most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focus on a position or to adapt content to audience, purpose, and situation.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draw conclusions.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address counterclaims when appropriate.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little or no evidence that suits the intended purpose and audience or that elaborates ideas.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organize ideas and lacks unity as a result of major digressions and shifts in point of view, the absence of transitions connecting ideas, and no lead and/or closure.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Lacks a rhythmic flow as a result of little or no variation in sentence construction.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Lacks tone and voice as a result of little or no specific word choice, descriptive language, and/or selected information.</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4"/>
          <w:u w:val="single"/>
        </w:rPr>
      </w:pPr>
      <w:r w:rsidRPr="00C445BA">
        <w:rPr>
          <w:rFonts w:ascii="Times New Roman" w:hAnsi="Times New Roman" w:cs="Times New Roman"/>
          <w:b/>
          <w:bCs/>
          <w:color w:val="000000"/>
          <w:sz w:val="14"/>
          <w:u w:val="single"/>
        </w:rPr>
        <w:t>EOC Writing Test Usage/Mechanics Rubric</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4: The writer demonstrates consistent, though not necessarily perfect, control of the Usage and Mechanics domain’s features. The writing at this score point level: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sentence formation, avoiding fragments, run-ons, and comma splices.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sentence formation, avoiding fragments, run-ons, and comma splices.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sentence formation, including occasional fragments, run-ons, and comma splices.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sentence formation, including fragments, run-ons, and comma splices.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mechanics, including punctuation, capitalization, formatting, and spelling. </w:t>
      </w: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4"/>
          <w:szCs w:val="20"/>
        </w:rPr>
        <w:sectPr w:rsidR="00C445BA" w:rsidRPr="00C445BA" w:rsidSect="00C445BA">
          <w:pgSz w:w="15840" w:h="12240" w:orient="landscape"/>
          <w:pgMar w:top="630" w:right="1008" w:bottom="360" w:left="450" w:header="720" w:footer="720" w:gutter="0"/>
          <w:cols w:space="720"/>
          <w:docGrid w:linePitch="360"/>
        </w:sectPr>
      </w:pPr>
    </w:p>
    <w:p w:rsidR="008C3861" w:rsidRDefault="008C3861" w:rsidP="00C445BA">
      <w:pPr>
        <w:autoSpaceDE w:val="0"/>
        <w:autoSpaceDN w:val="0"/>
        <w:adjustRightInd w:val="0"/>
        <w:spacing w:after="0" w:line="240" w:lineRule="auto"/>
      </w:pPr>
    </w:p>
    <w:sectPr w:rsidR="008C3861" w:rsidSect="00C4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341524"/>
    <w:rsid w:val="003E0CAC"/>
    <w:rsid w:val="008C3861"/>
    <w:rsid w:val="00A7720D"/>
    <w:rsid w:val="00C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3E0C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3E0C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2013-03-05T15:25:00Z</cp:lastPrinted>
  <dcterms:created xsi:type="dcterms:W3CDTF">2013-03-05T15:58:00Z</dcterms:created>
  <dcterms:modified xsi:type="dcterms:W3CDTF">2013-03-05T15:58:00Z</dcterms:modified>
</cp:coreProperties>
</file>